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CCA" w:rsidRPr="00322083" w:rsidRDefault="00CF1CCA" w:rsidP="00CF1CCA">
      <w:pPr>
        <w:pStyle w:val="Normal1"/>
        <w:spacing w:after="120"/>
        <w:rPr>
          <w:b/>
        </w:rPr>
      </w:pPr>
      <w:r>
        <w:rPr>
          <w:b/>
        </w:rPr>
        <w:t>A</w:t>
      </w:r>
      <w:r w:rsidRPr="00322083">
        <w:rPr>
          <w:b/>
        </w:rPr>
        <w:t xml:space="preserve">PPENDIX B: </w:t>
      </w:r>
      <w:bookmarkStart w:id="0" w:name="_GoBack"/>
      <w:r w:rsidRPr="00322083">
        <w:rPr>
          <w:b/>
        </w:rPr>
        <w:t>PORTFOLIO SUBMISSION GUIDELINES</w:t>
      </w:r>
      <w:bookmarkEnd w:id="0"/>
    </w:p>
    <w:p w:rsidR="00CF1CCA" w:rsidRDefault="00CF1CCA" w:rsidP="00CF1CCA">
      <w:pPr>
        <w:pStyle w:val="Normal1"/>
      </w:pPr>
      <w:r>
        <w:t xml:space="preserve"> </w:t>
      </w:r>
    </w:p>
    <w:p w:rsidR="00CF1CCA" w:rsidRPr="00795865"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Photographically speaking, your portfolio is you.  It represents to others exactly what you wish them to know about you as a photographe</w:t>
      </w:r>
      <w:r>
        <w:rPr>
          <w:rFonts w:eastAsia="Times New Roman"/>
        </w:rPr>
        <w:t>r</w:t>
      </w:r>
      <w:r w:rsidRPr="00795865">
        <w:rPr>
          <w:rFonts w:eastAsia="Times New Roman"/>
        </w:rPr>
        <w:t xml:space="preserve"> — showing your aesthetic, creativity and craftsmanship. Therefore, the portfolio you submit for jurying will be considered as representing your best work.</w:t>
      </w:r>
    </w:p>
    <w:p w:rsidR="00CF1CCA" w:rsidRPr="00795865"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 </w:t>
      </w:r>
    </w:p>
    <w:p w:rsidR="00CF1CCA" w:rsidRPr="00795865"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To assist you in putting together the best portfolio for our review, we would like to provide the following guidelines:</w:t>
      </w:r>
    </w:p>
    <w:p w:rsidR="00CF1CCA" w:rsidRPr="00795865"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 </w:t>
      </w:r>
    </w:p>
    <w:p w:rsidR="00CF1CCA" w:rsidRPr="00322083" w:rsidRDefault="00CF1CCA" w:rsidP="00CF1C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322083">
        <w:rPr>
          <w:rFonts w:eastAsia="Times New Roman"/>
        </w:rPr>
        <w:t>The portfolio should consist of 12–15 matted, unframed prints, cohesive in content and style. The dimensions of the matted prints should be no larger than 16”x 20”.</w:t>
      </w:r>
    </w:p>
    <w:p w:rsidR="00CF1CCA" w:rsidRPr="00795865"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ind w:firstLine="60"/>
        <w:rPr>
          <w:rFonts w:ascii="Times New Roman" w:eastAsia="Times New Roman" w:hAnsi="Times New Roman" w:cs="Times New Roman"/>
          <w:color w:val="auto"/>
          <w:sz w:val="24"/>
          <w:szCs w:val="24"/>
        </w:rPr>
      </w:pPr>
    </w:p>
    <w:p w:rsidR="00CF1CCA" w:rsidRPr="00322083" w:rsidRDefault="00CF1CCA" w:rsidP="00CF1C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322083">
        <w:rPr>
          <w:rFonts w:eastAsia="Times New Roman"/>
        </w:rPr>
        <w:t xml:space="preserve">Optionally, in addition to the 12-15 matted prints above, you may provide up to 10 additional prints showing the scope and range of your work.  These prints do not need to be matted. These prints should be no larger than 16”x20”. </w:t>
      </w:r>
    </w:p>
    <w:p w:rsidR="00CF1CCA" w:rsidRPr="00795865"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ind w:firstLine="60"/>
        <w:rPr>
          <w:rFonts w:ascii="Times New Roman" w:eastAsia="Times New Roman" w:hAnsi="Times New Roman" w:cs="Times New Roman"/>
          <w:color w:val="auto"/>
          <w:sz w:val="24"/>
          <w:szCs w:val="24"/>
        </w:rPr>
      </w:pPr>
    </w:p>
    <w:p w:rsidR="00CF1CCA" w:rsidRPr="00322083" w:rsidRDefault="00CF1CCA" w:rsidP="00CF1C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322083">
        <w:rPr>
          <w:rFonts w:eastAsia="Times New Roman"/>
        </w:rPr>
        <w:t>The prints you submit should represent the quality of work you would be showing and selling in the gallery. Always show your best work.</w:t>
      </w:r>
    </w:p>
    <w:p w:rsidR="00CF1CCA" w:rsidRPr="00795865"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ind w:firstLine="60"/>
        <w:rPr>
          <w:rFonts w:ascii="Times New Roman" w:eastAsia="Times New Roman" w:hAnsi="Times New Roman" w:cs="Times New Roman"/>
          <w:color w:val="auto"/>
          <w:sz w:val="24"/>
          <w:szCs w:val="24"/>
        </w:rPr>
      </w:pPr>
    </w:p>
    <w:p w:rsidR="00CF1CCA" w:rsidRPr="00322083" w:rsidRDefault="00CF1CCA" w:rsidP="00CF1C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322083">
        <w:rPr>
          <w:rFonts w:eastAsia="Times New Roman"/>
        </w:rPr>
        <w:t>Black-and-white images printed using traditional darkroom processes must be printed using fiber-based materials and archival processing.</w:t>
      </w:r>
    </w:p>
    <w:p w:rsidR="00CF1CCA" w:rsidRPr="00795865"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ind w:firstLine="60"/>
        <w:rPr>
          <w:rFonts w:ascii="Times New Roman" w:eastAsia="Times New Roman" w:hAnsi="Times New Roman" w:cs="Times New Roman"/>
          <w:color w:val="auto"/>
          <w:sz w:val="24"/>
          <w:szCs w:val="24"/>
        </w:rPr>
      </w:pPr>
    </w:p>
    <w:p w:rsidR="00CF1CCA" w:rsidRPr="00322083" w:rsidRDefault="00CF1CCA" w:rsidP="00CF1C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322083">
        <w:rPr>
          <w:rFonts w:eastAsia="Times New Roman"/>
        </w:rPr>
        <w:t xml:space="preserve">Digital prints must indicate the </w:t>
      </w:r>
      <w:proofErr w:type="spellStart"/>
      <w:r w:rsidRPr="00322083">
        <w:rPr>
          <w:rFonts w:eastAsia="Times New Roman"/>
        </w:rPr>
        <w:t>inkset</w:t>
      </w:r>
      <w:proofErr w:type="spellEnd"/>
      <w:r w:rsidRPr="00322083">
        <w:rPr>
          <w:rFonts w:eastAsia="Times New Roman"/>
        </w:rPr>
        <w:t xml:space="preserve"> and paper used, and the estimated life expectancy of the print.</w:t>
      </w:r>
    </w:p>
    <w:p w:rsidR="00CF1CCA" w:rsidRPr="00795865"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ind w:firstLine="60"/>
        <w:rPr>
          <w:rFonts w:ascii="Times New Roman" w:eastAsia="Times New Roman" w:hAnsi="Times New Roman" w:cs="Times New Roman"/>
          <w:color w:val="auto"/>
          <w:sz w:val="24"/>
          <w:szCs w:val="24"/>
        </w:rPr>
      </w:pPr>
    </w:p>
    <w:p w:rsidR="00CF1CCA" w:rsidRPr="00322083" w:rsidRDefault="00CF1CCA" w:rsidP="00CF1C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322083">
        <w:rPr>
          <w:rFonts w:eastAsia="Times New Roman"/>
        </w:rPr>
        <w:t>All prints included in your portfolio should be clearly identified and labeled.</w:t>
      </w:r>
    </w:p>
    <w:p w:rsidR="00CF1CCA" w:rsidRPr="00795865"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ind w:firstLine="60"/>
        <w:rPr>
          <w:rFonts w:ascii="Times New Roman" w:eastAsia="Times New Roman" w:hAnsi="Times New Roman" w:cs="Times New Roman"/>
          <w:color w:val="auto"/>
          <w:sz w:val="24"/>
          <w:szCs w:val="24"/>
        </w:rPr>
      </w:pPr>
    </w:p>
    <w:p w:rsidR="00CF1CCA" w:rsidRPr="00322083" w:rsidRDefault="00CF1CCA" w:rsidP="00CF1C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322083">
        <w:rPr>
          <w:rFonts w:eastAsia="Times New Roman"/>
        </w:rPr>
        <w:t>Your prints, along with your application form and any additional paperwork, should be delivered to MEG in a single portfolio case, (folder, binder, box, container, etc.).  The portfolio case should be easy to store and should not exceed 18” x 24”. You name and contact information must be clearly visible on the outside of your portfolio case.  </w:t>
      </w:r>
    </w:p>
    <w:p w:rsidR="00CF1CCA" w:rsidRPr="00795865"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 </w:t>
      </w:r>
    </w:p>
    <w:p w:rsidR="00CF1CCA"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r w:rsidRPr="00795865">
        <w:rPr>
          <w:rFonts w:eastAsia="Times New Roman"/>
        </w:rPr>
        <w:t>By following these guidelines, you will make your very best impression and help us fairly evaluate your work.</w:t>
      </w:r>
    </w:p>
    <w:p w:rsidR="00CF1CCA"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p>
    <w:p w:rsidR="00CF1CCA"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p>
    <w:p w:rsidR="00CF1CCA"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p>
    <w:p w:rsidR="00CF1CCA"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p>
    <w:p w:rsidR="00CF1CCA"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p>
    <w:p w:rsidR="00CF1CCA"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p>
    <w:p w:rsidR="00CF1CCA"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p>
    <w:p w:rsidR="00CF1CCA"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p>
    <w:p w:rsidR="00CF1CCA"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p>
    <w:p w:rsidR="00CF1CCA"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p>
    <w:p w:rsidR="00CF1CCA"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p>
    <w:p w:rsidR="00CF1CCA"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p>
    <w:p w:rsidR="001B0F81" w:rsidRPr="00CF1CCA" w:rsidRDefault="00CF1CCA" w:rsidP="00CF1CCA">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r>
        <w:rPr>
          <w:rFonts w:eastAsia="Times New Roman"/>
          <w:bCs/>
          <w:sz w:val="16"/>
          <w:szCs w:val="16"/>
        </w:rPr>
        <w:t>Appendix B: Portfolio Submission Guidelines, p</w:t>
      </w:r>
      <w:r w:rsidRPr="001910B0">
        <w:rPr>
          <w:rFonts w:eastAsia="Times New Roman"/>
          <w:bCs/>
          <w:sz w:val="16"/>
          <w:szCs w:val="16"/>
        </w:rPr>
        <w:t xml:space="preserve">age </w:t>
      </w:r>
      <w:r>
        <w:rPr>
          <w:rFonts w:eastAsia="Times New Roman"/>
          <w:bCs/>
          <w:sz w:val="16"/>
          <w:szCs w:val="16"/>
        </w:rPr>
        <w:t>1</w:t>
      </w:r>
      <w:r w:rsidRPr="001910B0">
        <w:rPr>
          <w:rFonts w:eastAsia="Times New Roman"/>
          <w:bCs/>
          <w:sz w:val="16"/>
          <w:szCs w:val="16"/>
        </w:rPr>
        <w:t xml:space="preserve"> of </w:t>
      </w:r>
      <w:r>
        <w:rPr>
          <w:rFonts w:eastAsia="Times New Roman"/>
          <w:bCs/>
          <w:sz w:val="16"/>
          <w:szCs w:val="16"/>
        </w:rPr>
        <w:t>1</w:t>
      </w:r>
    </w:p>
    <w:sectPr w:rsidR="001B0F81" w:rsidRPr="00CF1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431"/>
    <w:multiLevelType w:val="hybridMultilevel"/>
    <w:tmpl w:val="A62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CA"/>
    <w:rsid w:val="000C215C"/>
    <w:rsid w:val="001B0F81"/>
    <w:rsid w:val="00C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CED27-B381-4519-9FC1-C8508E55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CA"/>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1CCA"/>
    <w:pPr>
      <w:pBdr>
        <w:top w:val="nil"/>
        <w:left w:val="nil"/>
        <w:bottom w:val="nil"/>
        <w:right w:val="nil"/>
        <w:between w:val="nil"/>
      </w:pBdr>
      <w:spacing w:after="0" w:line="276" w:lineRule="auto"/>
    </w:pPr>
    <w:rPr>
      <w:rFonts w:ascii="Arial" w:eastAsia="Arial" w:hAnsi="Arial" w:cs="Arial"/>
      <w:color w:val="000000"/>
    </w:rPr>
  </w:style>
  <w:style w:type="paragraph" w:styleId="ListParagraph">
    <w:name w:val="List Paragraph"/>
    <w:basedOn w:val="Normal"/>
    <w:uiPriority w:val="34"/>
    <w:qFormat/>
    <w:rsid w:val="00CF1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Mstthewsd</dc:creator>
  <cp:keywords/>
  <dc:description/>
  <cp:lastModifiedBy>Janet Mstthewsd</cp:lastModifiedBy>
  <cp:revision>2</cp:revision>
  <dcterms:created xsi:type="dcterms:W3CDTF">2019-06-19T14:20:00Z</dcterms:created>
  <dcterms:modified xsi:type="dcterms:W3CDTF">2019-06-19T14:20:00Z</dcterms:modified>
</cp:coreProperties>
</file>